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756B8D" w:rsidRPr="00332920" w:rsidRDefault="00756B8D" w:rsidP="0092627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2920">
        <w:rPr>
          <w:rFonts w:ascii="Times New Roman" w:hAnsi="Times New Roman" w:cs="Times New Roman"/>
          <w:b/>
          <w:sz w:val="24"/>
          <w:szCs w:val="24"/>
        </w:rPr>
        <w:t>Информация о медицинском обслуживании</w:t>
      </w:r>
    </w:p>
    <w:p w:rsidR="00756B8D" w:rsidRPr="00332920" w:rsidRDefault="003A4FCA" w:rsidP="0092627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2920">
        <w:rPr>
          <w:rFonts w:ascii="Times New Roman" w:hAnsi="Times New Roman" w:cs="Times New Roman"/>
          <w:b/>
          <w:sz w:val="24"/>
          <w:szCs w:val="24"/>
        </w:rPr>
        <w:t xml:space="preserve">в МАДОУ «Детский сад № 242 </w:t>
      </w:r>
      <w:r w:rsidR="00756B8D" w:rsidRPr="00332920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460"/>
        <w:gridCol w:w="6"/>
      </w:tblGrid>
      <w:tr w:rsidR="00756B8D" w:rsidRPr="00332920" w:rsidTr="00756B8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6278" w:rsidRPr="00332920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b/>
                <w:bCs/>
              </w:rPr>
            </w:pPr>
          </w:p>
          <w:p w:rsidR="00A95E47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b/>
                <w:sz w:val="24"/>
                <w:szCs w:val="24"/>
              </w:rPr>
              <w:t>Медицинское обслуживание</w:t>
            </w:r>
            <w:r w:rsidRPr="00332920">
              <w:rPr>
                <w:b/>
                <w:bCs/>
              </w:rPr>
              <w:t xml:space="preserve"> </w:t>
            </w: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– это организационно-медицинская работа, обеспечивающая проведение медицинских осмотров детей, профилактических и оздоровительных мероприятий, медико-педагогической коррекции; санитарно-просветительская работа, включающая консультирование семей по вопросам физического развития, укрепления и сохранения здоровья ребенка; взаимодействие с учреждениями здравоохранения по вопросам оказания медицинской помощи детям, внедрения эффективных форм профилактики и оздоровления детей дошкольного возраста.</w:t>
            </w:r>
          </w:p>
          <w:p w:rsidR="004273C7" w:rsidRPr="00926278" w:rsidRDefault="004273C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 детей в Учреждении осуществляется штатным медицинским персоналом и медицинским персоналом учреждения здравоохранения на основании заключенного договора</w:t>
            </w:r>
            <w:r w:rsidR="00A95E47"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с поликлиникой.</w:t>
            </w:r>
          </w:p>
          <w:p w:rsidR="00756B8D" w:rsidRPr="00332920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Врач-педиатр ГАУЗ «Детская городская поликлиника </w:t>
            </w:r>
            <w:r w:rsidR="004273C7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>Акрамова</w:t>
            </w:r>
            <w:proofErr w:type="spellEnd"/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>Нурьаздановна</w:t>
            </w:r>
            <w:proofErr w:type="spellEnd"/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- врач-педиатр </w:t>
            </w:r>
            <w:r w:rsidR="0045239B" w:rsidRPr="00332920">
              <w:rPr>
                <w:rFonts w:ascii="Times New Roman" w:hAnsi="Times New Roman" w:cs="Times New Roman"/>
                <w:sz w:val="24"/>
                <w:szCs w:val="24"/>
              </w:rPr>
              <w:t>высшей</w:t>
            </w: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  <w:p w:rsidR="00756B8D" w:rsidRPr="00332920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 (штатный сотрудник ДОУ)</w:t>
            </w:r>
            <w:r w:rsidR="00926278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>Крусева</w:t>
            </w:r>
            <w:proofErr w:type="spellEnd"/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Юрьевна</w:t>
            </w:r>
          </w:p>
          <w:p w:rsidR="00756B8D" w:rsidRPr="00332920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График работы медицинского кабинета</w:t>
            </w:r>
          </w:p>
          <w:p w:rsidR="00756B8D" w:rsidRPr="00332920" w:rsidRDefault="00332920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ежедневно с 6</w:t>
            </w:r>
            <w:r w:rsidR="00533DB2" w:rsidRPr="0033292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0 до 18.3</w:t>
            </w:r>
            <w:r w:rsidR="00756B8D" w:rsidRPr="003329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56B8D" w:rsidRPr="00332920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Прием врача-педиатра</w:t>
            </w:r>
          </w:p>
          <w:p w:rsidR="00756B8D" w:rsidRPr="00332920" w:rsidRDefault="00533DB2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Понедельник, четверг</w:t>
            </w:r>
            <w:r w:rsidR="00756B8D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="00332920" w:rsidRPr="0033292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756B8D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до 1</w:t>
            </w:r>
            <w:r w:rsidR="00332920" w:rsidRPr="003329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56B8D" w:rsidRPr="00332920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926278" w:rsidRPr="00332920" w:rsidRDefault="00307181" w:rsidP="00A15EC0">
            <w:pPr>
              <w:pStyle w:val="a7"/>
              <w:spacing w:line="276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="00A15EC0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дачи медицинского обслуживания  </w:t>
            </w: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в дошкольном учреждении</w:t>
            </w:r>
            <w:r w:rsidR="00926278" w:rsidRPr="0033292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07181" w:rsidRPr="00332920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Получение объективной информации о физическом состоянии и здоровье детей.</w:t>
            </w:r>
          </w:p>
          <w:p w:rsidR="00307181" w:rsidRPr="00332920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Анализ физического, нервно-психического развития и здоровья детей для планирования профилактических и оздоровительных мероприятий.</w:t>
            </w:r>
          </w:p>
          <w:p w:rsidR="00307181" w:rsidRPr="00332920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Осуществление эффективной организационно-медицинской работы в ДОУ, своевременное внесение соответствующих коррективов в медицинское обслуживание детей с учетом их возрастных и индивидуальных особенностей.</w:t>
            </w:r>
          </w:p>
          <w:p w:rsidR="00307181" w:rsidRPr="00332920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консультационно-просветительской работы с работниками ДОУ и семьями воспитанников по вопросам физического развития и оздоровления детей дошкольного возраста.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блок представлен следующими помещениями: медицинский кабинет (осмотр детей, работа с документацией, рабочее место врача и медицинской сестры), процедурный кабинет (проведение профилактических прививок), </w:t>
            </w:r>
            <w:r w:rsidR="003A4FCA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и изолятор </w:t>
            </w: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(оказание доврачебной помощи). Медицинский блок оснащен медицинским оборудованием и инвентарем, медикаментами в необходимом объеме. Сроки годности и условия хранения соблюдены. </w:t>
            </w:r>
          </w:p>
          <w:p w:rsid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Учреждение имеет лицензию на осуществление медицинской деятельности при организации первичной доврачебной медико-санитарной помощи в амбулаторных условиях.</w:t>
            </w:r>
          </w:p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73C7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273C7"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3A4FCA" w:rsidRPr="00332920" w:rsidRDefault="003A4FCA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CA" w:rsidRPr="00332920" w:rsidRDefault="003A4FCA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Функции медицинской сестры ДОУ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1. Составляет: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меню, обеспечивающее сбалансированное питание воспитанников;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график проведения вакцинации;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график контроля выполнения работниками санитарно-эпидемиологического режима.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2. Осуществляет: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динамическое медицинское наблюдение за физическим развитием и ростом детей;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антропометрические измерения воспитанников;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распределение детей на медицинские группы;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медицинский осмотр и иммунопрофилактику (совместно с врачом-педиатром);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оказание первой медицинской помощи при возникновении несчастных случаев;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наблюдение за самочувствием и физическим состоянием детей после прививок и на физкультурных занятиях;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дифференциацию детей по группам для занятий физической культурой в целях профилактики и коррекции имеющихся нарушений;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выявление заболевших детей, своевременную их изоляцию;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информирование администрации и педагогов 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3. Проводит: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консультации по вопросам физического развития и оздоровления детей;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мероприятия по профилактике и предупреждению заболеваний (витаминизация и др.);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работу с воспитанниками и работниками ДОУ по формированию здорового образа жизни.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4. Участвует в педагогических совещаниях по вопросам оздоровления и закаливания детей.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5. Контролирует: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режим физических нагрузок детей с учетом их возрастных и индивидуальных возможностей;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двигательную активность детей на физкультурных занятиях и в течение дня;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организацию и проведение закаливающих мероприятий;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качество организации питания детей;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санитарно-гигиенические условия осуществления образовательного процесса;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соблюдение правил личной гигиены детьми и работниками ДОУ;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соблюдение обслуживающим и техническим персоналом санитарно-эпидемиологического режима;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- ведение работниками ДОУ установленной документации в пределах своих полномочий.</w:t>
            </w:r>
          </w:p>
          <w:p w:rsidR="00CA0BD1" w:rsidRPr="00332920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персонал в соответствии с действующим законодательством РФ несет ответственность </w:t>
            </w:r>
            <w:proofErr w:type="gramStart"/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A0BD1" w:rsidRPr="00332920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Качество медицинского обслуживания детей.</w:t>
            </w:r>
          </w:p>
          <w:p w:rsidR="00CA0BD1" w:rsidRPr="00332920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Оснащение медицинского кабинета ДОУ в соответствии с санитарными требованиями.</w:t>
            </w:r>
          </w:p>
          <w:p w:rsidR="00CA0BD1" w:rsidRPr="00332920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Хранение медицинских препаратов, лекарственных средств и т. д.</w:t>
            </w:r>
          </w:p>
          <w:p w:rsidR="00CA0BD1" w:rsidRPr="00332920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Ведение медицинской документации, предоставление отчетности.</w:t>
            </w:r>
          </w:p>
          <w:p w:rsidR="00CA0BD1" w:rsidRPr="00332920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Проведение медицинских и профилактических мероприятий.</w:t>
            </w:r>
          </w:p>
          <w:p w:rsidR="00CA0BD1" w:rsidRPr="00332920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Разглашение сведений об особенностях физического развития, заболеваний воспитанников.</w:t>
            </w:r>
          </w:p>
          <w:p w:rsidR="00CA0BD1" w:rsidRPr="00332920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Правонарушения и вред, причиненный воспитаннику.</w:t>
            </w:r>
          </w:p>
          <w:p w:rsidR="00A95E47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Регулярно в детском саду проводится санпросвет работа с родителями детей, воспитателями в виде консультаций, бесед, выступлений на родительских собраниях и медико-педагогических совещаниях на различные темы по плану, разработанному совместно  заведующим ДОУ. Информацию о состоянии здоровья ребенка, о профилактике различных заболеваний, вакцинации родители получают через беседы с мед</w:t>
            </w:r>
            <w:r w:rsidR="00CA0BD1" w:rsidRPr="00926278">
              <w:rPr>
                <w:rFonts w:ascii="Times New Roman" w:hAnsi="Times New Roman" w:cs="Times New Roman"/>
                <w:sz w:val="24"/>
                <w:szCs w:val="24"/>
              </w:rPr>
              <w:t>ицинским</w:t>
            </w: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персоналом, педагогами, через родительские уголки.</w:t>
            </w:r>
          </w:p>
          <w:p w:rsidR="00307181" w:rsidRPr="00332920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В детском саду оборудованы стенды с информацией для родителей и воспитателей на медицинскую тематику, которая ежемесячно обновляется.</w:t>
            </w:r>
          </w:p>
          <w:p w:rsidR="00307181" w:rsidRPr="00332920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 ведется анализ оздоровительной работы, питания, корректируются планы работы, вводятся пункты, направленные на улучшение и более подходящие условиям работы.</w:t>
            </w:r>
          </w:p>
          <w:p w:rsidR="00756B8D" w:rsidRPr="00332920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над медицинскими аспектами работы дошкольного учреждения осуществляют заведующий </w:t>
            </w:r>
            <w:proofErr w:type="spellStart"/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дошкольно-школьным</w:t>
            </w:r>
            <w:proofErr w:type="spellEnd"/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отделением и старшая медицинская сестра поликлиники. Работа проводится в тесном контакте с представителями </w:t>
            </w:r>
            <w:proofErr w:type="spellStart"/>
            <w:r w:rsidRPr="00332920">
              <w:rPr>
                <w:rFonts w:ascii="Times New Roman" w:hAnsi="Times New Roman" w:cs="Times New Roman"/>
                <w:sz w:val="24"/>
                <w:szCs w:val="24"/>
              </w:rPr>
              <w:t>санэпидемслужбы</w:t>
            </w:r>
            <w:proofErr w:type="spellEnd"/>
            <w:r w:rsidRPr="00332920">
              <w:rPr>
                <w:rFonts w:ascii="Times New Roman" w:hAnsi="Times New Roman" w:cs="Times New Roman"/>
                <w:sz w:val="24"/>
                <w:szCs w:val="24"/>
              </w:rPr>
              <w:t xml:space="preserve"> при плановых посещениях или перекрестных проверках. Проверяют санитарно-гигиеническое состояние помещений, их воздушный, температурный режим, освещенность, наличие соответствующей мебели, физкультурного инвентаря; обращают внимание на соблюдение противоэпидемического режима, профилактику острых кишечных заболеваний и пищевых отравлений, организацию физического воспитания, закаливания детей, качество медико-педагогического контроля на занятиях. Сведения о выявленных нарушениях доводят до администрации дошкольного учреждения с требованием их устранения, а при необходимости сообщают муниципальным отделам  образования и здравоохранения</w:t>
            </w:r>
            <w:r w:rsidR="00332920" w:rsidRPr="003329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56B8D" w:rsidRPr="00332920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756B8D" w:rsidRPr="0033292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56B8D" w:rsidRPr="00332920" w:rsidRDefault="00756B8D" w:rsidP="00926278">
                  <w:pPr>
                    <w:pStyle w:val="a7"/>
                    <w:spacing w:line="276" w:lineRule="auto"/>
                    <w:ind w:firstLine="56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56B8D" w:rsidRPr="0033292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56B8D" w:rsidRPr="00332920" w:rsidRDefault="00756B8D" w:rsidP="00926278">
                  <w:pPr>
                    <w:pStyle w:val="a7"/>
                    <w:spacing w:line="276" w:lineRule="auto"/>
                    <w:ind w:firstLine="56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756B8D" w:rsidRPr="00332920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594E" w:rsidRDefault="00F9594E"/>
    <w:sectPr w:rsidR="00F9594E" w:rsidSect="003329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74B1B"/>
    <w:multiLevelType w:val="multilevel"/>
    <w:tmpl w:val="ABF8C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45356"/>
    <w:multiLevelType w:val="hybridMultilevel"/>
    <w:tmpl w:val="06CCF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175CF5"/>
    <w:multiLevelType w:val="hybridMultilevel"/>
    <w:tmpl w:val="E99A73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EA57940"/>
    <w:multiLevelType w:val="hybridMultilevel"/>
    <w:tmpl w:val="CBDE81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56B8D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1E66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B4174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1A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302243"/>
    <w:rsid w:val="003027DF"/>
    <w:rsid w:val="00307181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2920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4FCA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273C7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239B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3DB2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00EC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2996"/>
    <w:rsid w:val="006B40B2"/>
    <w:rsid w:val="006B410E"/>
    <w:rsid w:val="006B4763"/>
    <w:rsid w:val="006B5449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B8D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111E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1C98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6D7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627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5EC0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7D3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1BA3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E47"/>
    <w:rsid w:val="00A95FB6"/>
    <w:rsid w:val="00A965DE"/>
    <w:rsid w:val="00A9718B"/>
    <w:rsid w:val="00AA0271"/>
    <w:rsid w:val="00AA17C4"/>
    <w:rsid w:val="00AA256C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140"/>
    <w:rsid w:val="00BB266A"/>
    <w:rsid w:val="00BB4274"/>
    <w:rsid w:val="00BB4DB4"/>
    <w:rsid w:val="00BB51B4"/>
    <w:rsid w:val="00BB57B8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0BD1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00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1386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6F66"/>
    <w:rsid w:val="00DC21B3"/>
    <w:rsid w:val="00DC244E"/>
    <w:rsid w:val="00DC3D03"/>
    <w:rsid w:val="00DC59F6"/>
    <w:rsid w:val="00DC5EE5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DF7A0F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5480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paragraph" w:styleId="2">
    <w:name w:val="heading 2"/>
    <w:basedOn w:val="a"/>
    <w:link w:val="20"/>
    <w:uiPriority w:val="9"/>
    <w:qFormat/>
    <w:rsid w:val="003071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6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6B8D"/>
    <w:rPr>
      <w:b/>
      <w:bCs/>
    </w:rPr>
  </w:style>
  <w:style w:type="character" w:styleId="a5">
    <w:name w:val="Hyperlink"/>
    <w:basedOn w:val="a0"/>
    <w:uiPriority w:val="99"/>
    <w:semiHidden/>
    <w:unhideWhenUsed/>
    <w:rsid w:val="00756B8D"/>
    <w:rPr>
      <w:color w:val="0000FF"/>
      <w:u w:val="single"/>
    </w:rPr>
  </w:style>
  <w:style w:type="paragraph" w:customStyle="1" w:styleId="default">
    <w:name w:val="default"/>
    <w:basedOn w:val="a"/>
    <w:rsid w:val="00427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71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List Paragraph"/>
    <w:basedOn w:val="a"/>
    <w:uiPriority w:val="34"/>
    <w:qFormat/>
    <w:rsid w:val="00307181"/>
    <w:pPr>
      <w:ind w:left="720"/>
      <w:contextualSpacing/>
    </w:pPr>
  </w:style>
  <w:style w:type="paragraph" w:styleId="a7">
    <w:name w:val="No Spacing"/>
    <w:uiPriority w:val="1"/>
    <w:qFormat/>
    <w:rsid w:val="00926278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926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62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32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554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8824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0305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24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User</cp:lastModifiedBy>
  <cp:revision>5</cp:revision>
  <dcterms:created xsi:type="dcterms:W3CDTF">2020-12-18T14:55:00Z</dcterms:created>
  <dcterms:modified xsi:type="dcterms:W3CDTF">2020-12-21T07:50:00Z</dcterms:modified>
</cp:coreProperties>
</file>